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CA" w:rsidRPr="00736542" w:rsidRDefault="00ED6BCA" w:rsidP="00ED6BCA">
      <w:pPr>
        <w:jc w:val="center"/>
        <w:rPr>
          <w:b/>
          <w:sz w:val="28"/>
          <w:szCs w:val="28"/>
        </w:rPr>
      </w:pPr>
      <w:r w:rsidRPr="00736542">
        <w:rPr>
          <w:b/>
          <w:sz w:val="28"/>
          <w:szCs w:val="28"/>
        </w:rPr>
        <w:t>ПОЯСНИТЕЛЬНАЯ ЗАПИСКА</w:t>
      </w:r>
    </w:p>
    <w:p w:rsidR="00ED6BCA" w:rsidRPr="00736542" w:rsidRDefault="00ED6BCA" w:rsidP="00ED6BCA">
      <w:pPr>
        <w:jc w:val="center"/>
        <w:rPr>
          <w:b/>
          <w:sz w:val="28"/>
          <w:szCs w:val="28"/>
        </w:rPr>
      </w:pPr>
    </w:p>
    <w:p w:rsidR="002D3B2F" w:rsidRDefault="00ED6BCA" w:rsidP="002D3B2F">
      <w:pPr>
        <w:jc w:val="center"/>
        <w:rPr>
          <w:b/>
          <w:sz w:val="28"/>
          <w:szCs w:val="28"/>
        </w:rPr>
      </w:pPr>
      <w:r w:rsidRPr="002D3B2F">
        <w:rPr>
          <w:b/>
          <w:sz w:val="28"/>
          <w:szCs w:val="28"/>
        </w:rPr>
        <w:t xml:space="preserve">к </w:t>
      </w:r>
      <w:r w:rsidR="00191210" w:rsidRPr="002D3B2F">
        <w:rPr>
          <w:b/>
          <w:sz w:val="28"/>
          <w:szCs w:val="28"/>
        </w:rPr>
        <w:t>проекту Закона</w:t>
      </w:r>
      <w:r w:rsidR="00712477" w:rsidRPr="002D3B2F">
        <w:rPr>
          <w:b/>
          <w:sz w:val="28"/>
          <w:szCs w:val="28"/>
        </w:rPr>
        <w:t xml:space="preserve"> </w:t>
      </w:r>
      <w:r w:rsidRPr="002D3B2F">
        <w:rPr>
          <w:b/>
          <w:sz w:val="28"/>
          <w:szCs w:val="28"/>
        </w:rPr>
        <w:t>Пензенской области</w:t>
      </w:r>
      <w:r w:rsidR="00767EBE" w:rsidRPr="002D3B2F">
        <w:rPr>
          <w:b/>
          <w:sz w:val="28"/>
          <w:szCs w:val="28"/>
        </w:rPr>
        <w:t xml:space="preserve"> </w:t>
      </w:r>
    </w:p>
    <w:p w:rsidR="002D3B2F" w:rsidRPr="002D3B2F" w:rsidRDefault="00203613" w:rsidP="002D3B2F">
      <w:pPr>
        <w:jc w:val="center"/>
        <w:rPr>
          <w:b/>
          <w:sz w:val="28"/>
          <w:szCs w:val="28"/>
        </w:rPr>
      </w:pPr>
      <w:r w:rsidRPr="002D3B2F">
        <w:rPr>
          <w:b/>
          <w:sz w:val="28"/>
          <w:szCs w:val="28"/>
        </w:rPr>
        <w:t>«</w:t>
      </w:r>
      <w:r w:rsidR="002D3B2F" w:rsidRPr="002D3B2F">
        <w:rPr>
          <w:b/>
          <w:sz w:val="28"/>
          <w:szCs w:val="28"/>
        </w:rPr>
        <w:t>О внесении изменени</w:t>
      </w:r>
      <w:r w:rsidR="00150ABC">
        <w:rPr>
          <w:b/>
          <w:sz w:val="28"/>
          <w:szCs w:val="28"/>
        </w:rPr>
        <w:t>я</w:t>
      </w:r>
      <w:bookmarkStart w:id="0" w:name="_GoBack"/>
      <w:bookmarkEnd w:id="0"/>
      <w:r w:rsidR="002D3B2F" w:rsidRPr="002D3B2F">
        <w:rPr>
          <w:b/>
          <w:sz w:val="28"/>
          <w:szCs w:val="28"/>
        </w:rPr>
        <w:t xml:space="preserve"> в статью 12 закона Пензенской области </w:t>
      </w:r>
    </w:p>
    <w:p w:rsidR="002D3B2F" w:rsidRPr="002D3B2F" w:rsidRDefault="002D3B2F" w:rsidP="002D3B2F">
      <w:pPr>
        <w:jc w:val="center"/>
        <w:rPr>
          <w:b/>
          <w:sz w:val="28"/>
          <w:szCs w:val="28"/>
        </w:rPr>
      </w:pPr>
      <w:r w:rsidRPr="002D3B2F">
        <w:rPr>
          <w:b/>
          <w:sz w:val="28"/>
          <w:szCs w:val="28"/>
        </w:rPr>
        <w:t xml:space="preserve">«О регулировании земельных отношений </w:t>
      </w:r>
    </w:p>
    <w:p w:rsidR="002D3B2F" w:rsidRPr="002D3B2F" w:rsidRDefault="002D3B2F" w:rsidP="002D3B2F">
      <w:pPr>
        <w:jc w:val="center"/>
        <w:rPr>
          <w:b/>
          <w:sz w:val="28"/>
          <w:szCs w:val="28"/>
        </w:rPr>
      </w:pPr>
      <w:r w:rsidRPr="002D3B2F">
        <w:rPr>
          <w:b/>
          <w:sz w:val="28"/>
          <w:szCs w:val="28"/>
        </w:rPr>
        <w:t>на территории Пензенской области»</w:t>
      </w:r>
    </w:p>
    <w:p w:rsidR="008B7448" w:rsidRPr="00736542" w:rsidRDefault="008B7448" w:rsidP="00767EBE">
      <w:pPr>
        <w:pStyle w:val="a0"/>
        <w:spacing w:line="240" w:lineRule="auto"/>
        <w:jc w:val="center"/>
        <w:rPr>
          <w:rFonts w:ascii="Times New Roman" w:hAnsi="Times New Roman"/>
          <w:b/>
          <w:szCs w:val="28"/>
        </w:rPr>
      </w:pPr>
    </w:p>
    <w:p w:rsidR="00C551C3" w:rsidRDefault="00C551C3" w:rsidP="007320EE">
      <w:pPr>
        <w:pStyle w:val="a0"/>
        <w:spacing w:line="240" w:lineRule="auto"/>
        <w:ind w:firstLine="709"/>
        <w:rPr>
          <w:rFonts w:ascii="Times New Roman" w:hAnsi="Times New Roman"/>
          <w:szCs w:val="28"/>
        </w:rPr>
      </w:pPr>
    </w:p>
    <w:p w:rsidR="002D3B2F" w:rsidRDefault="002D3B2F" w:rsidP="00B2287A">
      <w:pPr>
        <w:pStyle w:val="a0"/>
        <w:spacing w:line="276" w:lineRule="auto"/>
        <w:ind w:firstLine="709"/>
        <w:rPr>
          <w:rFonts w:ascii="Times New Roman" w:hAnsi="Times New Roman"/>
          <w:szCs w:val="28"/>
        </w:rPr>
      </w:pPr>
    </w:p>
    <w:p w:rsidR="002D3B2F" w:rsidRDefault="002D3B2F" w:rsidP="00126E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26E18">
        <w:rPr>
          <w:rFonts w:eastAsiaTheme="minorHAnsi"/>
          <w:sz w:val="28"/>
          <w:szCs w:val="28"/>
          <w:lang w:eastAsia="en-US"/>
        </w:rPr>
        <w:t>В рамках достижения национальной цели развития Российской Ф</w:t>
      </w:r>
      <w:r w:rsidR="00126E18" w:rsidRPr="00126E18">
        <w:rPr>
          <w:rFonts w:eastAsiaTheme="minorHAnsi"/>
          <w:sz w:val="28"/>
          <w:szCs w:val="28"/>
          <w:lang w:eastAsia="en-US"/>
        </w:rPr>
        <w:t xml:space="preserve">едерации </w:t>
      </w:r>
      <w:r w:rsidR="00590870">
        <w:rPr>
          <w:rFonts w:eastAsiaTheme="minorHAnsi"/>
          <w:sz w:val="28"/>
          <w:szCs w:val="28"/>
          <w:lang w:eastAsia="en-US"/>
        </w:rPr>
        <w:t xml:space="preserve"> «</w:t>
      </w:r>
      <w:r w:rsidRPr="00126E18">
        <w:rPr>
          <w:rFonts w:eastAsiaTheme="minorHAnsi"/>
          <w:sz w:val="28"/>
          <w:szCs w:val="28"/>
          <w:lang w:eastAsia="en-US"/>
        </w:rPr>
        <w:t>Комфортн</w:t>
      </w:r>
      <w:r w:rsidR="00B45C6E">
        <w:rPr>
          <w:rFonts w:eastAsiaTheme="minorHAnsi"/>
          <w:sz w:val="28"/>
          <w:szCs w:val="28"/>
          <w:lang w:eastAsia="en-US"/>
        </w:rPr>
        <w:t>ая и безопасная среда для жизни»</w:t>
      </w:r>
      <w:r w:rsidR="00126E18" w:rsidRPr="00126E18">
        <w:rPr>
          <w:rFonts w:eastAsiaTheme="minorHAnsi"/>
          <w:sz w:val="28"/>
          <w:szCs w:val="28"/>
          <w:lang w:eastAsia="en-US"/>
        </w:rPr>
        <w:t>,</w:t>
      </w:r>
      <w:r w:rsidRPr="00126E18">
        <w:rPr>
          <w:rFonts w:eastAsiaTheme="minorHAnsi"/>
          <w:sz w:val="28"/>
          <w:szCs w:val="28"/>
          <w:lang w:eastAsia="en-US"/>
        </w:rPr>
        <w:t xml:space="preserve"> определенной </w:t>
      </w:r>
      <w:r w:rsidRPr="00126E18">
        <w:rPr>
          <w:sz w:val="28"/>
          <w:szCs w:val="28"/>
        </w:rPr>
        <w:t xml:space="preserve">Указом Президента Российской Федерации от 21.07.2020 № 474 </w:t>
      </w:r>
      <w:r w:rsidR="00B45C6E">
        <w:rPr>
          <w:sz w:val="28"/>
          <w:szCs w:val="28"/>
        </w:rPr>
        <w:t xml:space="preserve">                                 </w:t>
      </w:r>
      <w:r w:rsidRPr="00126E18">
        <w:rPr>
          <w:sz w:val="28"/>
          <w:szCs w:val="28"/>
        </w:rPr>
        <w:t>«О национальных целях развития Российской Федерации на период до 2030 года»</w:t>
      </w:r>
      <w:r w:rsidR="00126E18">
        <w:rPr>
          <w:sz w:val="28"/>
          <w:szCs w:val="28"/>
        </w:rPr>
        <w:t xml:space="preserve">, установлен показатель: </w:t>
      </w:r>
      <w:r w:rsidR="00126E18" w:rsidRPr="00126E18">
        <w:rPr>
          <w:rFonts w:eastAsiaTheme="minorHAnsi"/>
          <w:sz w:val="28"/>
          <w:szCs w:val="28"/>
          <w:lang w:eastAsia="en-US"/>
        </w:rPr>
        <w:t>«</w:t>
      </w:r>
      <w:r w:rsidR="00590870">
        <w:rPr>
          <w:rFonts w:eastAsiaTheme="minorHAnsi"/>
          <w:sz w:val="28"/>
          <w:szCs w:val="28"/>
          <w:lang w:eastAsia="en-US"/>
        </w:rPr>
        <w:t>С</w:t>
      </w:r>
      <w:r w:rsidRPr="00126E18">
        <w:rPr>
          <w:rFonts w:eastAsiaTheme="minorHAnsi"/>
          <w:sz w:val="28"/>
          <w:szCs w:val="28"/>
          <w:lang w:eastAsia="en-US"/>
        </w:rPr>
        <w:t>оздание устойчивой системы обращения с твердыми коммунальными отходами, обеспечивающей сортировку отходов в объеме 100 процентов и снижение объема отходов, напра</w:t>
      </w:r>
      <w:r w:rsidR="00126E18">
        <w:rPr>
          <w:rFonts w:eastAsiaTheme="minorHAnsi"/>
          <w:sz w:val="28"/>
          <w:szCs w:val="28"/>
          <w:lang w:eastAsia="en-US"/>
        </w:rPr>
        <w:t>вляемых на полигоны, в два раза».</w:t>
      </w:r>
    </w:p>
    <w:p w:rsidR="00590870" w:rsidRDefault="00126E18" w:rsidP="002570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Достижение данного показателя возможно при условии </w:t>
      </w:r>
      <w:r w:rsidR="00050C81">
        <w:rPr>
          <w:rFonts w:eastAsiaTheme="minorHAnsi"/>
          <w:sz w:val="28"/>
          <w:szCs w:val="28"/>
          <w:lang w:eastAsia="en-US"/>
        </w:rPr>
        <w:t xml:space="preserve">введения в промышленную эксплуатацию </w:t>
      </w:r>
      <w:r>
        <w:rPr>
          <w:rFonts w:eastAsiaTheme="minorHAnsi"/>
          <w:sz w:val="28"/>
          <w:szCs w:val="28"/>
          <w:lang w:eastAsia="en-US"/>
        </w:rPr>
        <w:t>объектов по ути</w:t>
      </w:r>
      <w:r w:rsidR="0025707A">
        <w:rPr>
          <w:rFonts w:eastAsiaTheme="minorHAnsi"/>
          <w:sz w:val="28"/>
          <w:szCs w:val="28"/>
          <w:lang w:eastAsia="en-US"/>
        </w:rPr>
        <w:t xml:space="preserve">лизации, </w:t>
      </w:r>
      <w:r>
        <w:rPr>
          <w:rFonts w:eastAsiaTheme="minorHAnsi"/>
          <w:sz w:val="28"/>
          <w:szCs w:val="28"/>
          <w:lang w:eastAsia="en-US"/>
        </w:rPr>
        <w:t>обработке</w:t>
      </w:r>
      <w:r w:rsidR="0025707A">
        <w:rPr>
          <w:rFonts w:eastAsiaTheme="minorHAnsi"/>
          <w:sz w:val="28"/>
          <w:szCs w:val="28"/>
          <w:lang w:eastAsia="en-US"/>
        </w:rPr>
        <w:t xml:space="preserve"> и размещению (захоронению) отходов.</w:t>
      </w:r>
    </w:p>
    <w:p w:rsidR="002D3B2F" w:rsidRPr="00590870" w:rsidRDefault="00590870" w:rsidP="00590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90870">
        <w:rPr>
          <w:rFonts w:eastAsiaTheme="minorHAnsi"/>
          <w:sz w:val="28"/>
          <w:szCs w:val="28"/>
          <w:lang w:eastAsia="en-US"/>
        </w:rPr>
        <w:t>В целях привлечения инвестиционных проектов в области экологии</w:t>
      </w:r>
      <w:r w:rsidR="0025707A">
        <w:rPr>
          <w:rFonts w:eastAsiaTheme="minorHAnsi"/>
          <w:sz w:val="28"/>
          <w:szCs w:val="28"/>
          <w:lang w:eastAsia="en-US"/>
        </w:rPr>
        <w:t>, в том числе по обращению с отходами,</w:t>
      </w:r>
      <w:r w:rsidRPr="00590870">
        <w:rPr>
          <w:rFonts w:eastAsiaTheme="minorHAnsi"/>
          <w:sz w:val="28"/>
          <w:szCs w:val="28"/>
          <w:lang w:eastAsia="en-US"/>
        </w:rPr>
        <w:t xml:space="preserve"> предлагается</w:t>
      </w:r>
      <w:r w:rsidR="007A453B" w:rsidRPr="00590870">
        <w:rPr>
          <w:sz w:val="28"/>
          <w:szCs w:val="28"/>
        </w:rPr>
        <w:t xml:space="preserve"> в </w:t>
      </w:r>
      <w:r w:rsidR="002D3B2F" w:rsidRPr="00590870">
        <w:rPr>
          <w:sz w:val="28"/>
          <w:szCs w:val="28"/>
        </w:rPr>
        <w:t>Закон Пензенской области от 04.03</w:t>
      </w:r>
      <w:r w:rsidR="002C5256" w:rsidRPr="00590870">
        <w:rPr>
          <w:sz w:val="28"/>
          <w:szCs w:val="28"/>
        </w:rPr>
        <w:t xml:space="preserve">.2005 </w:t>
      </w:r>
      <w:r w:rsidR="002D3B2F" w:rsidRPr="00590870">
        <w:rPr>
          <w:sz w:val="28"/>
          <w:szCs w:val="28"/>
        </w:rPr>
        <w:t xml:space="preserve">№ 2693-ЗПО «О регулировании земельных отношений на территории Пензенской области» (с последующими изменениями) </w:t>
      </w:r>
      <w:r w:rsidR="002C5256" w:rsidRPr="00590870">
        <w:rPr>
          <w:sz w:val="28"/>
          <w:szCs w:val="28"/>
        </w:rPr>
        <w:t xml:space="preserve">внести изменения в части </w:t>
      </w:r>
      <w:r w:rsidR="002D3B2F" w:rsidRPr="00590870">
        <w:rPr>
          <w:sz w:val="28"/>
          <w:szCs w:val="28"/>
        </w:rPr>
        <w:t>дополнения части 2 пункта 2 статьи 12 критерием масштабности инвестиционного проекта «в области экологии».</w:t>
      </w:r>
      <w:proofErr w:type="gramEnd"/>
    </w:p>
    <w:p w:rsidR="00B07E15" w:rsidRDefault="00B07E15" w:rsidP="00B2287A">
      <w:pPr>
        <w:pStyle w:val="a0"/>
        <w:spacing w:line="276" w:lineRule="auto"/>
        <w:ind w:firstLine="709"/>
        <w:rPr>
          <w:rFonts w:ascii="Times New Roman" w:hAnsi="Times New Roman"/>
        </w:rPr>
      </w:pPr>
      <w:r w:rsidRPr="007E0384">
        <w:rPr>
          <w:rFonts w:ascii="Times New Roman" w:hAnsi="Times New Roman"/>
          <w:szCs w:val="28"/>
        </w:rPr>
        <w:t>Принятие д</w:t>
      </w:r>
      <w:r w:rsidRPr="00767DF7">
        <w:rPr>
          <w:rFonts w:ascii="Times New Roman" w:hAnsi="Times New Roman"/>
          <w:szCs w:val="28"/>
        </w:rPr>
        <w:t>анного проекта Закона не потребует дополнительного финансирования из бюджета Пензенской области.</w:t>
      </w:r>
    </w:p>
    <w:p w:rsidR="003333EC" w:rsidRPr="003333EC" w:rsidRDefault="003333EC" w:rsidP="003333EC">
      <w:pPr>
        <w:jc w:val="right"/>
        <w:rPr>
          <w:sz w:val="28"/>
          <w:szCs w:val="20"/>
        </w:rPr>
      </w:pPr>
    </w:p>
    <w:p w:rsidR="003333EC" w:rsidRDefault="003333EC" w:rsidP="003333EC">
      <w:pPr>
        <w:jc w:val="right"/>
        <w:rPr>
          <w:sz w:val="28"/>
          <w:szCs w:val="20"/>
        </w:rPr>
      </w:pPr>
    </w:p>
    <w:p w:rsidR="00B45C6E" w:rsidRPr="003333EC" w:rsidRDefault="00B45C6E" w:rsidP="003333EC">
      <w:pPr>
        <w:jc w:val="right"/>
        <w:rPr>
          <w:sz w:val="28"/>
          <w:szCs w:val="20"/>
        </w:rPr>
      </w:pPr>
    </w:p>
    <w:p w:rsidR="0099476E" w:rsidRPr="006B1B88" w:rsidRDefault="00767EBE" w:rsidP="003333EC">
      <w:pPr>
        <w:jc w:val="right"/>
        <w:rPr>
          <w:sz w:val="28"/>
          <w:szCs w:val="28"/>
        </w:rPr>
      </w:pPr>
      <w:r w:rsidRPr="00736542">
        <w:rPr>
          <w:sz w:val="28"/>
          <w:szCs w:val="28"/>
        </w:rPr>
        <w:t>Министр</w:t>
      </w:r>
      <w:r w:rsidR="00A97397">
        <w:rPr>
          <w:sz w:val="28"/>
          <w:szCs w:val="28"/>
        </w:rPr>
        <w:t xml:space="preserve"> </w:t>
      </w:r>
      <w:r w:rsidR="00B2287A">
        <w:rPr>
          <w:sz w:val="28"/>
          <w:szCs w:val="28"/>
        </w:rPr>
        <w:t xml:space="preserve">                                                                            </w:t>
      </w:r>
      <w:r w:rsidR="006B1B88">
        <w:rPr>
          <w:sz w:val="28"/>
          <w:szCs w:val="28"/>
          <w:lang w:val="en-US"/>
        </w:rPr>
        <w:t xml:space="preserve">   </w:t>
      </w:r>
      <w:r w:rsidR="003333EC">
        <w:rPr>
          <w:sz w:val="28"/>
          <w:szCs w:val="28"/>
          <w:lang w:val="en-US"/>
        </w:rPr>
        <w:t xml:space="preserve">      </w:t>
      </w:r>
      <w:r w:rsidR="00217240">
        <w:rPr>
          <w:sz w:val="28"/>
          <w:szCs w:val="28"/>
        </w:rPr>
        <w:t xml:space="preserve">   </w:t>
      </w:r>
      <w:r w:rsidR="006B1B88">
        <w:rPr>
          <w:sz w:val="28"/>
          <w:szCs w:val="28"/>
          <w:lang w:val="en-US"/>
        </w:rPr>
        <w:t xml:space="preserve">  </w:t>
      </w:r>
      <w:r w:rsidR="006B1B88">
        <w:rPr>
          <w:sz w:val="28"/>
          <w:szCs w:val="28"/>
        </w:rPr>
        <w:t xml:space="preserve">Р.Р. </w:t>
      </w:r>
      <w:proofErr w:type="spellStart"/>
      <w:r w:rsidR="006B1B88">
        <w:rPr>
          <w:sz w:val="28"/>
          <w:szCs w:val="28"/>
        </w:rPr>
        <w:t>Алтынбаев</w:t>
      </w:r>
      <w:proofErr w:type="spellEnd"/>
    </w:p>
    <w:sectPr w:rsidR="0099476E" w:rsidRPr="006B1B88" w:rsidSect="00682C23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870" w:rsidRDefault="00590870" w:rsidP="00721678">
      <w:r>
        <w:separator/>
      </w:r>
    </w:p>
  </w:endnote>
  <w:endnote w:type="continuationSeparator" w:id="0">
    <w:p w:rsidR="00590870" w:rsidRDefault="00590870" w:rsidP="0072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870" w:rsidRDefault="00590870" w:rsidP="00721678">
      <w:r>
        <w:separator/>
      </w:r>
    </w:p>
  </w:footnote>
  <w:footnote w:type="continuationSeparator" w:id="0">
    <w:p w:rsidR="00590870" w:rsidRDefault="00590870" w:rsidP="00721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9088230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)"/>
      <w:lvlJc w:val="left"/>
      <w:pPr>
        <w:tabs>
          <w:tab w:val="num" w:pos="644"/>
        </w:tabs>
        <w:ind w:left="-283" w:firstLine="567"/>
      </w:pPr>
      <w:rPr>
        <w:rFonts w:ascii="Times New Roman" w:eastAsia="Times New Roman" w:hAnsi="Times New Roman" w:cs="Arial"/>
      </w:rPr>
    </w:lvl>
    <w:lvl w:ilvl="6">
      <w:start w:val="1"/>
      <w:numFmt w:val="decimal"/>
      <w:pStyle w:val="20"/>
      <w:suff w:val="space"/>
      <w:lvlText w:val="%7)"/>
      <w:lvlJc w:val="left"/>
      <w:pPr>
        <w:ind w:left="143" w:firstLine="283"/>
      </w:pPr>
      <w:rPr>
        <w:rFonts w:ascii="Times New Roman" w:eastAsia="Times New Roman" w:hAnsi="Times New Roman" w:cs="Arial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BCA"/>
    <w:rsid w:val="000078D5"/>
    <w:rsid w:val="00031479"/>
    <w:rsid w:val="00036F03"/>
    <w:rsid w:val="00041D94"/>
    <w:rsid w:val="00050C81"/>
    <w:rsid w:val="00056EFF"/>
    <w:rsid w:val="00056FA8"/>
    <w:rsid w:val="00062CEC"/>
    <w:rsid w:val="00084BE7"/>
    <w:rsid w:val="000B51F4"/>
    <w:rsid w:val="000D2057"/>
    <w:rsid w:val="000D206A"/>
    <w:rsid w:val="000D37C8"/>
    <w:rsid w:val="000E64C4"/>
    <w:rsid w:val="000F38BA"/>
    <w:rsid w:val="00102731"/>
    <w:rsid w:val="00106237"/>
    <w:rsid w:val="00106490"/>
    <w:rsid w:val="001211AE"/>
    <w:rsid w:val="00121B12"/>
    <w:rsid w:val="00126E18"/>
    <w:rsid w:val="00143C38"/>
    <w:rsid w:val="00150ABC"/>
    <w:rsid w:val="0015499F"/>
    <w:rsid w:val="001647E2"/>
    <w:rsid w:val="0017295F"/>
    <w:rsid w:val="00177CD0"/>
    <w:rsid w:val="00182DAB"/>
    <w:rsid w:val="00183D1F"/>
    <w:rsid w:val="001852BF"/>
    <w:rsid w:val="00191210"/>
    <w:rsid w:val="00192B19"/>
    <w:rsid w:val="00193445"/>
    <w:rsid w:val="001A6AC5"/>
    <w:rsid w:val="001B59F8"/>
    <w:rsid w:val="001B7F14"/>
    <w:rsid w:val="001D5D27"/>
    <w:rsid w:val="001D7DE9"/>
    <w:rsid w:val="001E151F"/>
    <w:rsid w:val="001E5E89"/>
    <w:rsid w:val="001E5EE6"/>
    <w:rsid w:val="001E7783"/>
    <w:rsid w:val="001F55D8"/>
    <w:rsid w:val="001F7950"/>
    <w:rsid w:val="00203613"/>
    <w:rsid w:val="00206C76"/>
    <w:rsid w:val="0020792B"/>
    <w:rsid w:val="00211471"/>
    <w:rsid w:val="00217240"/>
    <w:rsid w:val="00223272"/>
    <w:rsid w:val="00223E08"/>
    <w:rsid w:val="00227BD0"/>
    <w:rsid w:val="00231F84"/>
    <w:rsid w:val="00233E4E"/>
    <w:rsid w:val="00236BE9"/>
    <w:rsid w:val="0025707A"/>
    <w:rsid w:val="0025787B"/>
    <w:rsid w:val="00282C38"/>
    <w:rsid w:val="00292195"/>
    <w:rsid w:val="002A3A57"/>
    <w:rsid w:val="002B1828"/>
    <w:rsid w:val="002C5256"/>
    <w:rsid w:val="002D3B2F"/>
    <w:rsid w:val="002D3E38"/>
    <w:rsid w:val="002F085D"/>
    <w:rsid w:val="002F2751"/>
    <w:rsid w:val="002F2B6A"/>
    <w:rsid w:val="00313302"/>
    <w:rsid w:val="00317C0A"/>
    <w:rsid w:val="00323924"/>
    <w:rsid w:val="003333EC"/>
    <w:rsid w:val="0034276F"/>
    <w:rsid w:val="00352A28"/>
    <w:rsid w:val="00353B5A"/>
    <w:rsid w:val="00354470"/>
    <w:rsid w:val="003574F5"/>
    <w:rsid w:val="00366F38"/>
    <w:rsid w:val="0038238F"/>
    <w:rsid w:val="003828E7"/>
    <w:rsid w:val="00385751"/>
    <w:rsid w:val="003A0B6E"/>
    <w:rsid w:val="003A7B0F"/>
    <w:rsid w:val="003B7F70"/>
    <w:rsid w:val="003C6480"/>
    <w:rsid w:val="003E045B"/>
    <w:rsid w:val="003E543B"/>
    <w:rsid w:val="003F23C3"/>
    <w:rsid w:val="004127D0"/>
    <w:rsid w:val="004140D2"/>
    <w:rsid w:val="004142CB"/>
    <w:rsid w:val="00415F89"/>
    <w:rsid w:val="00416254"/>
    <w:rsid w:val="00416FDC"/>
    <w:rsid w:val="00445025"/>
    <w:rsid w:val="00463EE9"/>
    <w:rsid w:val="00482F68"/>
    <w:rsid w:val="00490B02"/>
    <w:rsid w:val="004B4908"/>
    <w:rsid w:val="004B500E"/>
    <w:rsid w:val="004B538F"/>
    <w:rsid w:val="004E25ED"/>
    <w:rsid w:val="004E4E25"/>
    <w:rsid w:val="00501CE9"/>
    <w:rsid w:val="0050222C"/>
    <w:rsid w:val="00502BF1"/>
    <w:rsid w:val="0050398B"/>
    <w:rsid w:val="00511330"/>
    <w:rsid w:val="00520ED7"/>
    <w:rsid w:val="005221D9"/>
    <w:rsid w:val="00525DB8"/>
    <w:rsid w:val="005301D2"/>
    <w:rsid w:val="005345E7"/>
    <w:rsid w:val="00534EB9"/>
    <w:rsid w:val="00537231"/>
    <w:rsid w:val="00541EE1"/>
    <w:rsid w:val="00543411"/>
    <w:rsid w:val="00545D78"/>
    <w:rsid w:val="005532AF"/>
    <w:rsid w:val="00556E12"/>
    <w:rsid w:val="00567128"/>
    <w:rsid w:val="00585404"/>
    <w:rsid w:val="00585A5D"/>
    <w:rsid w:val="00590870"/>
    <w:rsid w:val="00594EA3"/>
    <w:rsid w:val="005C4953"/>
    <w:rsid w:val="005C4F0F"/>
    <w:rsid w:val="005E0F05"/>
    <w:rsid w:val="005E59BD"/>
    <w:rsid w:val="006032D0"/>
    <w:rsid w:val="00610E67"/>
    <w:rsid w:val="00613DF8"/>
    <w:rsid w:val="00617F10"/>
    <w:rsid w:val="00625863"/>
    <w:rsid w:val="00643ACB"/>
    <w:rsid w:val="00643E9A"/>
    <w:rsid w:val="006444F3"/>
    <w:rsid w:val="00655ECE"/>
    <w:rsid w:val="00663517"/>
    <w:rsid w:val="0066549D"/>
    <w:rsid w:val="0067124D"/>
    <w:rsid w:val="00682C23"/>
    <w:rsid w:val="006955F5"/>
    <w:rsid w:val="006A4C15"/>
    <w:rsid w:val="006A5E62"/>
    <w:rsid w:val="006A7775"/>
    <w:rsid w:val="006B1B88"/>
    <w:rsid w:val="006B4264"/>
    <w:rsid w:val="006D0F62"/>
    <w:rsid w:val="006E78CB"/>
    <w:rsid w:val="006F24CB"/>
    <w:rsid w:val="00701F30"/>
    <w:rsid w:val="0070376A"/>
    <w:rsid w:val="007040C6"/>
    <w:rsid w:val="00704F53"/>
    <w:rsid w:val="00707609"/>
    <w:rsid w:val="00712477"/>
    <w:rsid w:val="00721678"/>
    <w:rsid w:val="00722B90"/>
    <w:rsid w:val="007320EE"/>
    <w:rsid w:val="00736542"/>
    <w:rsid w:val="007406F5"/>
    <w:rsid w:val="00743A09"/>
    <w:rsid w:val="00762B72"/>
    <w:rsid w:val="00765C9F"/>
    <w:rsid w:val="00767DF7"/>
    <w:rsid w:val="00767EBE"/>
    <w:rsid w:val="00771938"/>
    <w:rsid w:val="00772C78"/>
    <w:rsid w:val="00774C6B"/>
    <w:rsid w:val="007816BC"/>
    <w:rsid w:val="00781972"/>
    <w:rsid w:val="00782050"/>
    <w:rsid w:val="00782ED4"/>
    <w:rsid w:val="007841E0"/>
    <w:rsid w:val="0079025D"/>
    <w:rsid w:val="007A453B"/>
    <w:rsid w:val="007A5641"/>
    <w:rsid w:val="007B3AE0"/>
    <w:rsid w:val="007C0071"/>
    <w:rsid w:val="007C5350"/>
    <w:rsid w:val="007C7672"/>
    <w:rsid w:val="007D683B"/>
    <w:rsid w:val="007E0384"/>
    <w:rsid w:val="007E0854"/>
    <w:rsid w:val="007F47FA"/>
    <w:rsid w:val="00801D55"/>
    <w:rsid w:val="00803CD2"/>
    <w:rsid w:val="00804745"/>
    <w:rsid w:val="00812305"/>
    <w:rsid w:val="008206C8"/>
    <w:rsid w:val="008244DF"/>
    <w:rsid w:val="00836143"/>
    <w:rsid w:val="00842648"/>
    <w:rsid w:val="0085380C"/>
    <w:rsid w:val="00854D1E"/>
    <w:rsid w:val="00855423"/>
    <w:rsid w:val="008646B9"/>
    <w:rsid w:val="008876E8"/>
    <w:rsid w:val="00896E3F"/>
    <w:rsid w:val="008A083E"/>
    <w:rsid w:val="008A2965"/>
    <w:rsid w:val="008B0301"/>
    <w:rsid w:val="008B36A4"/>
    <w:rsid w:val="008B504C"/>
    <w:rsid w:val="008B56C0"/>
    <w:rsid w:val="008B742A"/>
    <w:rsid w:val="008B7448"/>
    <w:rsid w:val="008D24E1"/>
    <w:rsid w:val="008E624C"/>
    <w:rsid w:val="008F496E"/>
    <w:rsid w:val="0090486C"/>
    <w:rsid w:val="00904C0E"/>
    <w:rsid w:val="00905E77"/>
    <w:rsid w:val="009067C8"/>
    <w:rsid w:val="009079A6"/>
    <w:rsid w:val="00911206"/>
    <w:rsid w:val="0091601C"/>
    <w:rsid w:val="00921988"/>
    <w:rsid w:val="009256B6"/>
    <w:rsid w:val="00930DA2"/>
    <w:rsid w:val="00934CB8"/>
    <w:rsid w:val="0094199A"/>
    <w:rsid w:val="00942F41"/>
    <w:rsid w:val="00950D8C"/>
    <w:rsid w:val="00951CBD"/>
    <w:rsid w:val="00953A3E"/>
    <w:rsid w:val="00954F2F"/>
    <w:rsid w:val="00956F93"/>
    <w:rsid w:val="00964A17"/>
    <w:rsid w:val="0097681B"/>
    <w:rsid w:val="00987628"/>
    <w:rsid w:val="0099476E"/>
    <w:rsid w:val="009B4696"/>
    <w:rsid w:val="009C4487"/>
    <w:rsid w:val="009C4649"/>
    <w:rsid w:val="009C65B3"/>
    <w:rsid w:val="009D4D71"/>
    <w:rsid w:val="009D4F81"/>
    <w:rsid w:val="009E2CED"/>
    <w:rsid w:val="00A04972"/>
    <w:rsid w:val="00A166E5"/>
    <w:rsid w:val="00A31890"/>
    <w:rsid w:val="00A36149"/>
    <w:rsid w:val="00A4315B"/>
    <w:rsid w:val="00A501B4"/>
    <w:rsid w:val="00A6744A"/>
    <w:rsid w:val="00A8375B"/>
    <w:rsid w:val="00A91488"/>
    <w:rsid w:val="00A95146"/>
    <w:rsid w:val="00A97397"/>
    <w:rsid w:val="00AB1B1D"/>
    <w:rsid w:val="00AB7579"/>
    <w:rsid w:val="00AD783C"/>
    <w:rsid w:val="00B079D1"/>
    <w:rsid w:val="00B07E15"/>
    <w:rsid w:val="00B1147D"/>
    <w:rsid w:val="00B12D37"/>
    <w:rsid w:val="00B170BF"/>
    <w:rsid w:val="00B2287A"/>
    <w:rsid w:val="00B2296A"/>
    <w:rsid w:val="00B42F6B"/>
    <w:rsid w:val="00B45C6E"/>
    <w:rsid w:val="00B46BE0"/>
    <w:rsid w:val="00B501D1"/>
    <w:rsid w:val="00B5186D"/>
    <w:rsid w:val="00B573CA"/>
    <w:rsid w:val="00B74D9B"/>
    <w:rsid w:val="00B75EF1"/>
    <w:rsid w:val="00B805FB"/>
    <w:rsid w:val="00B807EA"/>
    <w:rsid w:val="00B836E9"/>
    <w:rsid w:val="00B83707"/>
    <w:rsid w:val="00B8373D"/>
    <w:rsid w:val="00B92736"/>
    <w:rsid w:val="00BA1F2C"/>
    <w:rsid w:val="00BA62A6"/>
    <w:rsid w:val="00BA68C7"/>
    <w:rsid w:val="00BB3F2C"/>
    <w:rsid w:val="00BB67B0"/>
    <w:rsid w:val="00BC1622"/>
    <w:rsid w:val="00BC39E8"/>
    <w:rsid w:val="00BD2A40"/>
    <w:rsid w:val="00BD4A6D"/>
    <w:rsid w:val="00BE1849"/>
    <w:rsid w:val="00BE2B71"/>
    <w:rsid w:val="00BF5CE2"/>
    <w:rsid w:val="00C10A23"/>
    <w:rsid w:val="00C10D96"/>
    <w:rsid w:val="00C10E5D"/>
    <w:rsid w:val="00C11A14"/>
    <w:rsid w:val="00C16A51"/>
    <w:rsid w:val="00C200A2"/>
    <w:rsid w:val="00C21103"/>
    <w:rsid w:val="00C25148"/>
    <w:rsid w:val="00C257A1"/>
    <w:rsid w:val="00C406DA"/>
    <w:rsid w:val="00C52497"/>
    <w:rsid w:val="00C52B1D"/>
    <w:rsid w:val="00C551C3"/>
    <w:rsid w:val="00C568B3"/>
    <w:rsid w:val="00C66928"/>
    <w:rsid w:val="00C70ABA"/>
    <w:rsid w:val="00C7421A"/>
    <w:rsid w:val="00C92FB9"/>
    <w:rsid w:val="00C93E15"/>
    <w:rsid w:val="00C97470"/>
    <w:rsid w:val="00CA219B"/>
    <w:rsid w:val="00CC1D6A"/>
    <w:rsid w:val="00CD5501"/>
    <w:rsid w:val="00CD649F"/>
    <w:rsid w:val="00CF22F3"/>
    <w:rsid w:val="00D0296E"/>
    <w:rsid w:val="00D04066"/>
    <w:rsid w:val="00D057D0"/>
    <w:rsid w:val="00D21657"/>
    <w:rsid w:val="00D27535"/>
    <w:rsid w:val="00D37C12"/>
    <w:rsid w:val="00D413C4"/>
    <w:rsid w:val="00D5062E"/>
    <w:rsid w:val="00D60A19"/>
    <w:rsid w:val="00D71C38"/>
    <w:rsid w:val="00D7496F"/>
    <w:rsid w:val="00D75B9D"/>
    <w:rsid w:val="00D75F60"/>
    <w:rsid w:val="00D7744F"/>
    <w:rsid w:val="00D8087C"/>
    <w:rsid w:val="00D9294E"/>
    <w:rsid w:val="00D933A5"/>
    <w:rsid w:val="00DA108A"/>
    <w:rsid w:val="00DA24F7"/>
    <w:rsid w:val="00DC30C3"/>
    <w:rsid w:val="00DC686C"/>
    <w:rsid w:val="00DD1822"/>
    <w:rsid w:val="00DD5DDD"/>
    <w:rsid w:val="00DE7507"/>
    <w:rsid w:val="00DF0F25"/>
    <w:rsid w:val="00E05B58"/>
    <w:rsid w:val="00E127F5"/>
    <w:rsid w:val="00E24E39"/>
    <w:rsid w:val="00E300AF"/>
    <w:rsid w:val="00E307F0"/>
    <w:rsid w:val="00E37568"/>
    <w:rsid w:val="00E445B8"/>
    <w:rsid w:val="00E5067B"/>
    <w:rsid w:val="00E54C21"/>
    <w:rsid w:val="00E75D7E"/>
    <w:rsid w:val="00E770D7"/>
    <w:rsid w:val="00E8569D"/>
    <w:rsid w:val="00E96246"/>
    <w:rsid w:val="00EA0A9B"/>
    <w:rsid w:val="00EA6AB1"/>
    <w:rsid w:val="00ED5951"/>
    <w:rsid w:val="00ED6BCA"/>
    <w:rsid w:val="00EE488C"/>
    <w:rsid w:val="00F00F47"/>
    <w:rsid w:val="00F02611"/>
    <w:rsid w:val="00F05A94"/>
    <w:rsid w:val="00F15C32"/>
    <w:rsid w:val="00F31EFF"/>
    <w:rsid w:val="00F5599C"/>
    <w:rsid w:val="00F55D71"/>
    <w:rsid w:val="00F65EFC"/>
    <w:rsid w:val="00F848C5"/>
    <w:rsid w:val="00F850CF"/>
    <w:rsid w:val="00F91D59"/>
    <w:rsid w:val="00F979B4"/>
    <w:rsid w:val="00FA2BF5"/>
    <w:rsid w:val="00FB4371"/>
    <w:rsid w:val="00FB4483"/>
    <w:rsid w:val="00FC2EE1"/>
    <w:rsid w:val="00FC332B"/>
    <w:rsid w:val="00FC70FA"/>
    <w:rsid w:val="00FD2A94"/>
    <w:rsid w:val="00FD5558"/>
    <w:rsid w:val="00FF243C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72167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0"/>
    <w:link w:val="21"/>
    <w:qFormat/>
    <w:rsid w:val="00D21657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link w:val="30"/>
    <w:qFormat/>
    <w:rsid w:val="00D21657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1"/>
    <w:qFormat/>
    <w:rsid w:val="00D21657"/>
    <w:pPr>
      <w:keepNext/>
      <w:keepLines/>
      <w:numPr>
        <w:ilvl w:val="3"/>
        <w:numId w:val="1"/>
      </w:numPr>
      <w:spacing w:before="240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D21657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ED6BCA"/>
    <w:pPr>
      <w:spacing w:line="360" w:lineRule="auto"/>
      <w:jc w:val="both"/>
    </w:pPr>
    <w:rPr>
      <w:rFonts w:ascii="Bookman Old Style" w:hAnsi="Bookman Old Style"/>
      <w:sz w:val="28"/>
      <w:szCs w:val="20"/>
    </w:rPr>
  </w:style>
  <w:style w:type="character" w:customStyle="1" w:styleId="a4">
    <w:name w:val="Основной текст Знак"/>
    <w:basedOn w:val="a1"/>
    <w:link w:val="a0"/>
    <w:rsid w:val="00ED6BCA"/>
    <w:rPr>
      <w:rFonts w:ascii="Bookman Old Style" w:eastAsia="Times New Roman" w:hAnsi="Bookman Old Style" w:cs="Times New Roman"/>
      <w:sz w:val="28"/>
      <w:szCs w:val="20"/>
      <w:lang w:eastAsia="ru-RU"/>
    </w:rPr>
  </w:style>
  <w:style w:type="character" w:customStyle="1" w:styleId="a5">
    <w:name w:val="Гипертекстовая ссылка"/>
    <w:basedOn w:val="a1"/>
    <w:uiPriority w:val="99"/>
    <w:rsid w:val="00ED6BCA"/>
    <w:rPr>
      <w:color w:val="008000"/>
    </w:rPr>
  </w:style>
  <w:style w:type="paragraph" w:styleId="a6">
    <w:name w:val="Body Text Indent"/>
    <w:basedOn w:val="a"/>
    <w:link w:val="a7"/>
    <w:uiPriority w:val="99"/>
    <w:semiHidden/>
    <w:unhideWhenUsed/>
    <w:rsid w:val="00721678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7216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1"/>
    <w:link w:val="10"/>
    <w:uiPriority w:val="99"/>
    <w:rsid w:val="0072167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7216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9">
    <w:name w:val="Комментарий"/>
    <w:basedOn w:val="a"/>
    <w:next w:val="a"/>
    <w:uiPriority w:val="99"/>
    <w:rsid w:val="00721678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i/>
      <w:iCs/>
      <w:color w:val="800080"/>
      <w:lang w:eastAsia="en-US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721678"/>
    <w:rPr>
      <w:shd w:val="clear" w:color="auto" w:fill="F0F0F0"/>
    </w:rPr>
  </w:style>
  <w:style w:type="paragraph" w:customStyle="1" w:styleId="ab">
    <w:name w:val="Нормальный (таблица)"/>
    <w:basedOn w:val="a"/>
    <w:next w:val="a"/>
    <w:uiPriority w:val="99"/>
    <w:rsid w:val="00721678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72167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d">
    <w:name w:val="footnote text"/>
    <w:basedOn w:val="a"/>
    <w:link w:val="ae"/>
    <w:semiHidden/>
    <w:rsid w:val="00721678"/>
    <w:rPr>
      <w:sz w:val="20"/>
      <w:szCs w:val="20"/>
    </w:rPr>
  </w:style>
  <w:style w:type="character" w:customStyle="1" w:styleId="ae">
    <w:name w:val="Текст сноски Знак"/>
    <w:basedOn w:val="a1"/>
    <w:link w:val="ad"/>
    <w:semiHidden/>
    <w:rsid w:val="007216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721678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43E9A"/>
    <w:pPr>
      <w:spacing w:before="100" w:beforeAutospacing="1" w:after="100" w:afterAutospacing="1"/>
      <w:jc w:val="both"/>
    </w:pPr>
    <w:rPr>
      <w:rFonts w:ascii="Verdana" w:hAnsi="Verdana"/>
      <w:color w:val="000000"/>
      <w:sz w:val="18"/>
      <w:szCs w:val="18"/>
    </w:rPr>
  </w:style>
  <w:style w:type="table" w:styleId="af1">
    <w:name w:val="Table Grid"/>
    <w:basedOn w:val="a2"/>
    <w:uiPriority w:val="59"/>
    <w:rsid w:val="0005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712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317C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317C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1"/>
    <w:link w:val="2"/>
    <w:rsid w:val="00D21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D21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D216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21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D21657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20">
    <w:name w:val="Стиль2"/>
    <w:basedOn w:val="1"/>
    <w:rsid w:val="00D21657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D21657"/>
    <w:pPr>
      <w:numPr>
        <w:ilvl w:val="7"/>
        <w:numId w:val="1"/>
      </w:num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9681D-F1A4-4DB9-8942-143FFAAF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ZamUr</cp:lastModifiedBy>
  <cp:revision>15</cp:revision>
  <cp:lastPrinted>2022-07-11T12:16:00Z</cp:lastPrinted>
  <dcterms:created xsi:type="dcterms:W3CDTF">2021-07-16T14:42:00Z</dcterms:created>
  <dcterms:modified xsi:type="dcterms:W3CDTF">2023-01-09T11:16:00Z</dcterms:modified>
</cp:coreProperties>
</file>